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B" w:rsidRPr="004354DA" w:rsidRDefault="00186292" w:rsidP="004354DA">
      <w:pPr>
        <w:spacing w:after="0" w:line="240" w:lineRule="auto"/>
        <w:jc w:val="center"/>
        <w:rPr>
          <w:rFonts w:eastAsia="Arial" w:cs="Arial"/>
          <w:bCs/>
          <w:color w:val="365F91" w:themeColor="accent1" w:themeShade="BF"/>
          <w:spacing w:val="-1"/>
          <w:position w:val="-2"/>
          <w:sz w:val="36"/>
          <w:szCs w:val="36"/>
        </w:rPr>
      </w:pPr>
      <w:r w:rsidRPr="004354DA">
        <w:rPr>
          <w:rFonts w:eastAsia="Arial" w:cs="Arial"/>
          <w:bCs/>
          <w:color w:val="365F91" w:themeColor="accent1" w:themeShade="BF"/>
          <w:spacing w:val="-1"/>
          <w:position w:val="-2"/>
          <w:sz w:val="36"/>
          <w:szCs w:val="36"/>
        </w:rPr>
        <w:t>Australian Professional Standards for Teachers</w:t>
      </w:r>
      <w:r w:rsidR="00C62527">
        <w:rPr>
          <w:rFonts w:eastAsia="Arial" w:cs="Arial"/>
          <w:bCs/>
          <w:color w:val="365F91" w:themeColor="accent1" w:themeShade="BF"/>
          <w:spacing w:val="-1"/>
          <w:position w:val="-2"/>
          <w:sz w:val="36"/>
          <w:szCs w:val="36"/>
        </w:rPr>
        <w:t xml:space="preserve"> - </w:t>
      </w:r>
      <w:r w:rsidR="00C62527" w:rsidRPr="00C62527">
        <w:rPr>
          <w:rFonts w:eastAsia="Arial" w:cs="Arial"/>
          <w:bCs/>
          <w:i/>
          <w:color w:val="365F91" w:themeColor="accent1" w:themeShade="BF"/>
          <w:spacing w:val="-1"/>
          <w:position w:val="-2"/>
          <w:sz w:val="36"/>
          <w:szCs w:val="36"/>
        </w:rPr>
        <w:t>Proficient</w:t>
      </w:r>
    </w:p>
    <w:p w:rsidR="004354DA" w:rsidRPr="004354DA" w:rsidRDefault="004354DA" w:rsidP="004354DA">
      <w:pPr>
        <w:spacing w:after="0" w:line="240" w:lineRule="auto"/>
        <w:jc w:val="center"/>
        <w:rPr>
          <w:rFonts w:eastAsia="Arial" w:cs="Arial"/>
          <w:color w:val="365F91" w:themeColor="accent1" w:themeShade="BF"/>
          <w:sz w:val="36"/>
          <w:szCs w:val="36"/>
        </w:rPr>
      </w:pPr>
      <w:r w:rsidRPr="004354DA">
        <w:rPr>
          <w:rFonts w:eastAsia="Arial" w:cs="Arial"/>
          <w:b/>
          <w:bCs/>
          <w:color w:val="365F91" w:themeColor="accent1" w:themeShade="BF"/>
          <w:spacing w:val="-1"/>
          <w:position w:val="-2"/>
          <w:sz w:val="36"/>
          <w:szCs w:val="36"/>
        </w:rPr>
        <w:t xml:space="preserve">Performance and Development </w:t>
      </w:r>
      <w:r>
        <w:rPr>
          <w:rFonts w:eastAsia="Arial" w:cs="Arial"/>
          <w:b/>
          <w:bCs/>
          <w:color w:val="365F91" w:themeColor="accent1" w:themeShade="BF"/>
          <w:spacing w:val="-1"/>
          <w:position w:val="-2"/>
          <w:sz w:val="36"/>
          <w:szCs w:val="36"/>
        </w:rPr>
        <w:sym w:font="Wingdings 2" w:char="F096"/>
      </w:r>
      <w:r>
        <w:rPr>
          <w:rFonts w:eastAsia="Arial" w:cs="Arial"/>
          <w:b/>
          <w:bCs/>
          <w:color w:val="365F91" w:themeColor="accent1" w:themeShade="BF"/>
          <w:spacing w:val="-1"/>
          <w:position w:val="-2"/>
          <w:sz w:val="36"/>
          <w:szCs w:val="36"/>
        </w:rPr>
        <w:t xml:space="preserve"> </w:t>
      </w:r>
      <w:r w:rsidRPr="004354DA">
        <w:rPr>
          <w:rFonts w:eastAsia="Arial" w:cs="Arial"/>
          <w:b/>
          <w:bCs/>
          <w:color w:val="365F91" w:themeColor="accent1" w:themeShade="BF"/>
          <w:spacing w:val="-1"/>
          <w:position w:val="-2"/>
          <w:sz w:val="36"/>
          <w:szCs w:val="36"/>
        </w:rPr>
        <w:t xml:space="preserve">Teacher Practice </w:t>
      </w:r>
      <w:r w:rsidR="00C62527">
        <w:rPr>
          <w:rFonts w:eastAsia="Arial" w:cs="Arial"/>
          <w:b/>
          <w:bCs/>
          <w:color w:val="365F91" w:themeColor="accent1" w:themeShade="BF"/>
          <w:spacing w:val="-1"/>
          <w:position w:val="-2"/>
          <w:sz w:val="36"/>
          <w:szCs w:val="36"/>
        </w:rPr>
        <w:t>Reflection Matrix</w:t>
      </w:r>
    </w:p>
    <w:p w:rsidR="000C228B" w:rsidRPr="004354DA" w:rsidRDefault="000C228B" w:rsidP="000C228B">
      <w:pPr>
        <w:spacing w:before="6" w:after="0" w:line="160" w:lineRule="exact"/>
        <w:rPr>
          <w:sz w:val="16"/>
          <w:szCs w:val="16"/>
        </w:rPr>
      </w:pPr>
    </w:p>
    <w:tbl>
      <w:tblPr>
        <w:tblW w:w="15694" w:type="dxa"/>
        <w:tblInd w:w="205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957"/>
        <w:gridCol w:w="1984"/>
        <w:gridCol w:w="1984"/>
        <w:gridCol w:w="1985"/>
      </w:tblGrid>
      <w:tr w:rsidR="00EA11AB" w:rsidRPr="004354DA" w:rsidTr="004369F5">
        <w:trPr>
          <w:trHeight w:hRule="exact" w:val="1508"/>
          <w:tblHeader/>
        </w:trPr>
        <w:tc>
          <w:tcPr>
            <w:tcW w:w="784" w:type="dxa"/>
            <w:shd w:val="clear" w:color="auto" w:fill="DBE5F1" w:themeFill="accent1" w:themeFillTint="33"/>
            <w:vAlign w:val="center"/>
          </w:tcPr>
          <w:p w:rsidR="004354DA" w:rsidRPr="004354DA" w:rsidRDefault="004354DA" w:rsidP="00F94196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A44E19">
              <w:rPr>
                <w:rFonts w:eastAsia="Arial" w:cs="Arial"/>
                <w:b/>
                <w:bCs/>
                <w:spacing w:val="-1"/>
                <w:sz w:val="28"/>
              </w:rPr>
              <w:t>Code</w:t>
            </w:r>
          </w:p>
        </w:tc>
        <w:tc>
          <w:tcPr>
            <w:tcW w:w="8957" w:type="dxa"/>
            <w:shd w:val="clear" w:color="auto" w:fill="DBE5F1" w:themeFill="accent1" w:themeFillTint="33"/>
            <w:vAlign w:val="center"/>
          </w:tcPr>
          <w:p w:rsidR="004354DA" w:rsidRPr="004354DA" w:rsidRDefault="004354DA" w:rsidP="004354DA">
            <w:pPr>
              <w:spacing w:after="0" w:line="240" w:lineRule="auto"/>
              <w:ind w:right="-20"/>
              <w:jc w:val="center"/>
              <w:rPr>
                <w:rFonts w:eastAsia="Arial" w:cs="Arial"/>
                <w:sz w:val="36"/>
              </w:rPr>
            </w:pPr>
            <w:r w:rsidRPr="004354DA">
              <w:rPr>
                <w:rFonts w:eastAsia="Arial" w:cs="Arial"/>
                <w:b/>
                <w:bCs/>
                <w:spacing w:val="-1"/>
                <w:sz w:val="36"/>
              </w:rPr>
              <w:t>S</w:t>
            </w:r>
            <w:r w:rsidRPr="004354DA">
              <w:rPr>
                <w:rFonts w:eastAsia="Arial" w:cs="Arial"/>
                <w:b/>
                <w:bCs/>
                <w:spacing w:val="1"/>
                <w:sz w:val="36"/>
              </w:rPr>
              <w:t>t</w:t>
            </w:r>
            <w:r w:rsidRPr="004354DA">
              <w:rPr>
                <w:rFonts w:eastAsia="Arial" w:cs="Arial"/>
                <w:b/>
                <w:bCs/>
                <w:sz w:val="36"/>
              </w:rPr>
              <w:t>anda</w:t>
            </w:r>
            <w:r w:rsidRPr="004354DA">
              <w:rPr>
                <w:rFonts w:eastAsia="Arial" w:cs="Arial"/>
                <w:b/>
                <w:bCs/>
                <w:spacing w:val="1"/>
                <w:sz w:val="36"/>
              </w:rPr>
              <w:t>r</w:t>
            </w:r>
            <w:r w:rsidRPr="004354DA">
              <w:rPr>
                <w:rFonts w:eastAsia="Arial" w:cs="Arial"/>
                <w:b/>
                <w:bCs/>
                <w:sz w:val="36"/>
              </w:rPr>
              <w:t>ds</w:t>
            </w:r>
            <w:r w:rsidRPr="004354DA">
              <w:rPr>
                <w:rFonts w:eastAsia="Arial" w:cs="Arial"/>
                <w:b/>
                <w:bCs/>
                <w:spacing w:val="1"/>
                <w:sz w:val="36"/>
              </w:rPr>
              <w:t xml:space="preserve"> </w:t>
            </w:r>
            <w:r w:rsidRPr="004354DA">
              <w:rPr>
                <w:rFonts w:eastAsia="Arial" w:cs="Arial"/>
                <w:b/>
                <w:bCs/>
                <w:sz w:val="36"/>
              </w:rPr>
              <w:t>and</w:t>
            </w:r>
            <w:r w:rsidRPr="004354DA">
              <w:rPr>
                <w:rFonts w:eastAsia="Arial" w:cs="Arial"/>
                <w:b/>
                <w:bCs/>
                <w:spacing w:val="-2"/>
                <w:sz w:val="36"/>
              </w:rPr>
              <w:t xml:space="preserve"> </w:t>
            </w:r>
            <w:r w:rsidRPr="004354DA">
              <w:rPr>
                <w:rFonts w:eastAsia="Arial" w:cs="Arial"/>
                <w:b/>
                <w:bCs/>
                <w:spacing w:val="-1"/>
                <w:sz w:val="36"/>
              </w:rPr>
              <w:t>D</w:t>
            </w:r>
            <w:r w:rsidRPr="004354DA">
              <w:rPr>
                <w:rFonts w:eastAsia="Arial" w:cs="Arial"/>
                <w:b/>
                <w:bCs/>
                <w:sz w:val="36"/>
              </w:rPr>
              <w:t>esc</w:t>
            </w:r>
            <w:r w:rsidRPr="004354DA">
              <w:rPr>
                <w:rFonts w:eastAsia="Arial" w:cs="Arial"/>
                <w:b/>
                <w:bCs/>
                <w:spacing w:val="1"/>
                <w:sz w:val="36"/>
              </w:rPr>
              <w:t>ri</w:t>
            </w:r>
            <w:r w:rsidRPr="004354DA">
              <w:rPr>
                <w:rFonts w:eastAsia="Arial" w:cs="Arial"/>
                <w:b/>
                <w:bCs/>
                <w:spacing w:val="-3"/>
                <w:sz w:val="36"/>
              </w:rPr>
              <w:t>p</w:t>
            </w:r>
            <w:r w:rsidRPr="004354DA">
              <w:rPr>
                <w:rFonts w:eastAsia="Arial" w:cs="Arial"/>
                <w:b/>
                <w:bCs/>
                <w:spacing w:val="1"/>
                <w:sz w:val="36"/>
              </w:rPr>
              <w:t>t</w:t>
            </w:r>
            <w:r w:rsidRPr="004354DA">
              <w:rPr>
                <w:rFonts w:eastAsia="Arial" w:cs="Arial"/>
                <w:b/>
                <w:bCs/>
                <w:sz w:val="36"/>
              </w:rPr>
              <w:t>o</w:t>
            </w:r>
            <w:r w:rsidRPr="004354DA">
              <w:rPr>
                <w:rFonts w:eastAsia="Arial" w:cs="Arial"/>
                <w:b/>
                <w:bCs/>
                <w:spacing w:val="1"/>
                <w:sz w:val="36"/>
              </w:rPr>
              <w:t>r</w:t>
            </w:r>
            <w:r w:rsidRPr="004354DA">
              <w:rPr>
                <w:rFonts w:eastAsia="Arial" w:cs="Arial"/>
                <w:b/>
                <w:bCs/>
                <w:sz w:val="36"/>
              </w:rPr>
              <w:t>s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4369F5" w:rsidRPr="003C5EA2" w:rsidRDefault="004369F5" w:rsidP="004369F5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3C5EA2">
              <w:rPr>
                <w:rFonts w:eastAsia="Arial" w:cs="Arial"/>
                <w:b/>
                <w:sz w:val="28"/>
                <w:szCs w:val="18"/>
              </w:rPr>
              <w:t>Demonstrated</w:t>
            </w:r>
          </w:p>
          <w:p w:rsidR="004369F5" w:rsidRPr="004354DA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4369F5" w:rsidRPr="00F94196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20"/>
                <w:szCs w:val="18"/>
              </w:rPr>
            </w:pPr>
            <w:r w:rsidRPr="00F94196">
              <w:rPr>
                <w:rFonts w:eastAsia="Arial" w:cs="Arial"/>
                <w:b/>
                <w:sz w:val="20"/>
                <w:szCs w:val="18"/>
              </w:rPr>
              <w:t>Could</w:t>
            </w:r>
            <w:r w:rsidRPr="00F94196">
              <w:rPr>
                <w:rFonts w:eastAsia="Arial" w:cs="Arial"/>
                <w:sz w:val="20"/>
                <w:szCs w:val="18"/>
              </w:rPr>
              <w:t xml:space="preserve"> provide</w:t>
            </w:r>
          </w:p>
          <w:p w:rsidR="004369F5" w:rsidRPr="00F94196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20"/>
                <w:szCs w:val="18"/>
              </w:rPr>
            </w:pPr>
            <w:r w:rsidRPr="00F94196">
              <w:rPr>
                <w:rFonts w:eastAsia="Arial" w:cs="Arial"/>
                <w:sz w:val="20"/>
                <w:szCs w:val="18"/>
              </w:rPr>
              <w:t xml:space="preserve"> evidence </w:t>
            </w:r>
          </w:p>
          <w:p w:rsidR="004354DA" w:rsidRPr="00F94196" w:rsidRDefault="004369F5" w:rsidP="004369F5">
            <w:pPr>
              <w:spacing w:after="0" w:line="240" w:lineRule="auto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F94196">
              <w:rPr>
                <w:rFonts w:eastAsia="Arial" w:cs="Arial"/>
                <w:sz w:val="20"/>
                <w:szCs w:val="18"/>
              </w:rPr>
              <w:t xml:space="preserve">of this descriptor </w:t>
            </w:r>
            <w:r w:rsidRPr="00F94196">
              <w:rPr>
                <w:rFonts w:eastAsia="Arial" w:cs="Arial"/>
                <w:i/>
                <w:sz w:val="20"/>
                <w:szCs w:val="18"/>
              </w:rPr>
              <w:t>now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369F5" w:rsidRPr="003C5EA2" w:rsidRDefault="004369F5" w:rsidP="004369F5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3C5EA2">
              <w:rPr>
                <w:rFonts w:eastAsia="Arial" w:cs="Arial"/>
                <w:b/>
                <w:sz w:val="28"/>
                <w:szCs w:val="18"/>
              </w:rPr>
              <w:t>Demonstrated</w:t>
            </w:r>
          </w:p>
          <w:p w:rsidR="004369F5" w:rsidRPr="004354DA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  <w:p w:rsidR="004369F5" w:rsidRPr="00F94196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20"/>
                <w:szCs w:val="18"/>
              </w:rPr>
            </w:pPr>
            <w:r w:rsidRPr="00F94196">
              <w:rPr>
                <w:rFonts w:eastAsia="Arial" w:cs="Arial"/>
                <w:sz w:val="20"/>
                <w:szCs w:val="18"/>
              </w:rPr>
              <w:t xml:space="preserve">Could </w:t>
            </w:r>
            <w:r w:rsidRPr="00F94196">
              <w:rPr>
                <w:rFonts w:eastAsia="Arial" w:cs="Arial"/>
                <w:b/>
                <w:sz w:val="20"/>
                <w:szCs w:val="18"/>
              </w:rPr>
              <w:t>NOT</w:t>
            </w:r>
            <w:r w:rsidRPr="00F94196">
              <w:rPr>
                <w:rFonts w:eastAsia="Arial" w:cs="Arial"/>
                <w:sz w:val="20"/>
                <w:szCs w:val="18"/>
              </w:rPr>
              <w:t xml:space="preserve"> provide evidence of this</w:t>
            </w:r>
          </w:p>
          <w:p w:rsidR="004354DA" w:rsidRPr="004354DA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F94196">
              <w:rPr>
                <w:rFonts w:eastAsia="Arial" w:cs="Arial"/>
                <w:sz w:val="20"/>
                <w:szCs w:val="18"/>
              </w:rPr>
              <w:t xml:space="preserve"> descriptor </w:t>
            </w:r>
            <w:r w:rsidRPr="00F94196">
              <w:rPr>
                <w:rFonts w:eastAsia="Arial" w:cs="Arial"/>
                <w:i/>
                <w:sz w:val="20"/>
                <w:szCs w:val="18"/>
              </w:rPr>
              <w:t>now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4369F5" w:rsidRDefault="004369F5" w:rsidP="004369F5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4354DA">
              <w:rPr>
                <w:rFonts w:eastAsia="Arial" w:cs="Arial"/>
                <w:b/>
                <w:sz w:val="28"/>
                <w:szCs w:val="18"/>
              </w:rPr>
              <w:t xml:space="preserve">Working </w:t>
            </w:r>
          </w:p>
          <w:p w:rsidR="004369F5" w:rsidRPr="004354DA" w:rsidRDefault="004369F5" w:rsidP="004369F5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18"/>
              </w:rPr>
            </w:pPr>
            <w:r w:rsidRPr="004354DA">
              <w:rPr>
                <w:rFonts w:eastAsia="Arial" w:cs="Arial"/>
                <w:b/>
                <w:sz w:val="28"/>
                <w:szCs w:val="18"/>
              </w:rPr>
              <w:t>towards</w:t>
            </w:r>
          </w:p>
          <w:p w:rsidR="004369F5" w:rsidRPr="005E3F51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10"/>
                <w:szCs w:val="18"/>
              </w:rPr>
            </w:pPr>
          </w:p>
          <w:p w:rsidR="004369F5" w:rsidRPr="00F94196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20"/>
                <w:szCs w:val="18"/>
              </w:rPr>
            </w:pPr>
            <w:r w:rsidRPr="00F94196">
              <w:rPr>
                <w:rFonts w:eastAsia="Arial" w:cs="Arial"/>
                <w:b/>
                <w:sz w:val="20"/>
                <w:szCs w:val="18"/>
              </w:rPr>
              <w:t>Could</w:t>
            </w:r>
            <w:r w:rsidRPr="00F94196">
              <w:rPr>
                <w:rFonts w:eastAsia="Arial" w:cs="Arial"/>
                <w:sz w:val="20"/>
                <w:szCs w:val="18"/>
              </w:rPr>
              <w:t xml:space="preserve"> help to develop </w:t>
            </w:r>
          </w:p>
          <w:p w:rsidR="004354DA" w:rsidRPr="004354DA" w:rsidRDefault="004369F5" w:rsidP="004369F5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F94196">
              <w:rPr>
                <w:rFonts w:eastAsia="Arial" w:cs="Arial"/>
                <w:b/>
                <w:sz w:val="20"/>
                <w:szCs w:val="18"/>
              </w:rPr>
              <w:t>PDP goal</w:t>
            </w:r>
          </w:p>
        </w:tc>
      </w:tr>
      <w:tr w:rsidR="0056040F" w:rsidRPr="004354DA" w:rsidTr="005E3F51">
        <w:trPr>
          <w:trHeight w:hRule="exact" w:val="613"/>
        </w:trPr>
        <w:tc>
          <w:tcPr>
            <w:tcW w:w="784" w:type="dxa"/>
            <w:shd w:val="clear" w:color="auto" w:fill="B8CCE4" w:themeFill="accent1" w:themeFillTint="66"/>
            <w:vAlign w:val="center"/>
          </w:tcPr>
          <w:p w:rsidR="004354DA" w:rsidRPr="00EA11AB" w:rsidRDefault="004354DA" w:rsidP="004354DA">
            <w:pPr>
              <w:spacing w:after="0" w:line="250" w:lineRule="exact"/>
              <w:ind w:left="102" w:right="-20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</w:p>
        </w:tc>
        <w:tc>
          <w:tcPr>
            <w:tcW w:w="8957" w:type="dxa"/>
            <w:shd w:val="clear" w:color="auto" w:fill="B8CCE4" w:themeFill="accent1" w:themeFillTint="66"/>
            <w:vAlign w:val="center"/>
          </w:tcPr>
          <w:p w:rsidR="004354DA" w:rsidRPr="004354DA" w:rsidRDefault="004354DA" w:rsidP="004354DA">
            <w:pPr>
              <w:spacing w:after="0" w:line="250" w:lineRule="exact"/>
              <w:ind w:left="183"/>
              <w:rPr>
                <w:rFonts w:eastAsia="Arial" w:cs="Arial"/>
                <w:b/>
              </w:rPr>
            </w:pPr>
            <w:r w:rsidRPr="004354DA">
              <w:rPr>
                <w:rFonts w:eastAsia="Arial" w:cs="Arial"/>
                <w:b/>
                <w:spacing w:val="-1"/>
                <w:sz w:val="32"/>
              </w:rPr>
              <w:t>K</w:t>
            </w:r>
            <w:r w:rsidRPr="004354DA">
              <w:rPr>
                <w:rFonts w:eastAsia="Arial" w:cs="Arial"/>
                <w:b/>
                <w:sz w:val="32"/>
              </w:rPr>
              <w:t>now</w:t>
            </w:r>
            <w:r w:rsidRPr="004354DA">
              <w:rPr>
                <w:rFonts w:eastAsia="Arial" w:cs="Arial"/>
                <w:b/>
                <w:spacing w:val="-2"/>
                <w:sz w:val="32"/>
              </w:rPr>
              <w:t xml:space="preserve"> </w:t>
            </w:r>
            <w:r w:rsidRPr="004354DA">
              <w:rPr>
                <w:rFonts w:eastAsia="Arial" w:cs="Arial"/>
                <w:b/>
                <w:sz w:val="32"/>
              </w:rPr>
              <w:t>s</w:t>
            </w:r>
            <w:r w:rsidRPr="004354DA">
              <w:rPr>
                <w:rFonts w:eastAsia="Arial" w:cs="Arial"/>
                <w:b/>
                <w:spacing w:val="1"/>
                <w:sz w:val="32"/>
              </w:rPr>
              <w:t>t</w:t>
            </w:r>
            <w:r w:rsidRPr="004354DA">
              <w:rPr>
                <w:rFonts w:eastAsia="Arial" w:cs="Arial"/>
                <w:b/>
                <w:sz w:val="32"/>
              </w:rPr>
              <w:t>uden</w:t>
            </w:r>
            <w:r w:rsidRPr="004354DA">
              <w:rPr>
                <w:rFonts w:eastAsia="Arial" w:cs="Arial"/>
                <w:b/>
                <w:spacing w:val="1"/>
                <w:sz w:val="32"/>
              </w:rPr>
              <w:t>t</w:t>
            </w:r>
            <w:r w:rsidRPr="004354DA">
              <w:rPr>
                <w:rFonts w:eastAsia="Arial" w:cs="Arial"/>
                <w:b/>
                <w:sz w:val="32"/>
              </w:rPr>
              <w:t>s</w:t>
            </w:r>
            <w:r w:rsidRPr="004354DA">
              <w:rPr>
                <w:rFonts w:eastAsia="Arial" w:cs="Arial"/>
                <w:b/>
                <w:spacing w:val="1"/>
                <w:sz w:val="32"/>
              </w:rPr>
              <w:t xml:space="preserve"> </w:t>
            </w:r>
            <w:r w:rsidRPr="004354DA">
              <w:rPr>
                <w:rFonts w:eastAsia="Arial" w:cs="Arial"/>
                <w:b/>
                <w:sz w:val="32"/>
              </w:rPr>
              <w:t>and</w:t>
            </w:r>
            <w:r w:rsidRPr="004354DA">
              <w:rPr>
                <w:rFonts w:eastAsia="Arial" w:cs="Arial"/>
                <w:b/>
                <w:spacing w:val="-1"/>
                <w:sz w:val="32"/>
              </w:rPr>
              <w:t xml:space="preserve"> </w:t>
            </w:r>
            <w:r w:rsidRPr="004354DA">
              <w:rPr>
                <w:rFonts w:eastAsia="Arial" w:cs="Arial"/>
                <w:b/>
                <w:sz w:val="32"/>
              </w:rPr>
              <w:t>how</w:t>
            </w:r>
            <w:r w:rsidRPr="004354DA">
              <w:rPr>
                <w:rFonts w:eastAsia="Arial" w:cs="Arial"/>
                <w:b/>
                <w:spacing w:val="-2"/>
                <w:sz w:val="32"/>
              </w:rPr>
              <w:t xml:space="preserve"> </w:t>
            </w:r>
            <w:r w:rsidRPr="004354DA">
              <w:rPr>
                <w:rFonts w:eastAsia="Arial" w:cs="Arial"/>
                <w:b/>
                <w:spacing w:val="1"/>
                <w:sz w:val="32"/>
              </w:rPr>
              <w:t>t</w:t>
            </w:r>
            <w:r w:rsidRPr="004354DA">
              <w:rPr>
                <w:rFonts w:eastAsia="Arial" w:cs="Arial"/>
                <w:b/>
                <w:sz w:val="32"/>
              </w:rPr>
              <w:t>hey</w:t>
            </w:r>
            <w:r w:rsidRPr="004354DA">
              <w:rPr>
                <w:rFonts w:eastAsia="Arial" w:cs="Arial"/>
                <w:b/>
                <w:spacing w:val="-1"/>
                <w:sz w:val="32"/>
              </w:rPr>
              <w:t xml:space="preserve"> l</w:t>
            </w:r>
            <w:r w:rsidRPr="004354DA">
              <w:rPr>
                <w:rFonts w:eastAsia="Arial" w:cs="Arial"/>
                <w:b/>
                <w:sz w:val="32"/>
              </w:rPr>
              <w:t>ea</w:t>
            </w:r>
            <w:r w:rsidRPr="004354DA">
              <w:rPr>
                <w:rFonts w:eastAsia="Arial" w:cs="Arial"/>
                <w:b/>
                <w:spacing w:val="1"/>
                <w:sz w:val="32"/>
              </w:rPr>
              <w:t>r</w:t>
            </w:r>
            <w:r w:rsidRPr="004354DA">
              <w:rPr>
                <w:rFonts w:eastAsia="Arial" w:cs="Arial"/>
                <w:b/>
                <w:sz w:val="32"/>
              </w:rPr>
              <w:t>n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4354DA" w:rsidRPr="004354DA" w:rsidRDefault="004354DA" w:rsidP="00800B72"/>
        </w:tc>
        <w:tc>
          <w:tcPr>
            <w:tcW w:w="1984" w:type="dxa"/>
            <w:shd w:val="clear" w:color="auto" w:fill="B8CCE4" w:themeFill="accent1" w:themeFillTint="66"/>
          </w:tcPr>
          <w:p w:rsidR="004354DA" w:rsidRPr="004354DA" w:rsidRDefault="004354DA" w:rsidP="00800B72"/>
        </w:tc>
        <w:tc>
          <w:tcPr>
            <w:tcW w:w="1985" w:type="dxa"/>
            <w:shd w:val="clear" w:color="auto" w:fill="B8CCE4" w:themeFill="accent1" w:themeFillTint="66"/>
          </w:tcPr>
          <w:p w:rsidR="004354DA" w:rsidRPr="004354DA" w:rsidRDefault="004354DA" w:rsidP="00800B72"/>
        </w:tc>
      </w:tr>
      <w:tr w:rsidR="0056040F" w:rsidRPr="004354DA" w:rsidTr="005E3F51">
        <w:trPr>
          <w:trHeight w:val="693"/>
        </w:trPr>
        <w:tc>
          <w:tcPr>
            <w:tcW w:w="784" w:type="dxa"/>
            <w:vAlign w:val="center"/>
          </w:tcPr>
          <w:p w:rsidR="004354DA" w:rsidRPr="00EA11AB" w:rsidRDefault="004354DA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  <w:r w:rsidRPr="00EA11AB">
              <w:rPr>
                <w:rFonts w:eastAsia="Arial" w:cs="Arial"/>
                <w:b/>
                <w:spacing w:val="1"/>
                <w:sz w:val="28"/>
              </w:rPr>
              <w:t>.</w:t>
            </w:r>
            <w:r w:rsidRPr="00EA11AB">
              <w:rPr>
                <w:rFonts w:eastAsia="Arial" w:cs="Arial"/>
                <w:b/>
                <w:sz w:val="28"/>
              </w:rPr>
              <w:t>1</w:t>
            </w:r>
            <w:r w:rsidR="00EA11AB">
              <w:rPr>
                <w:rFonts w:eastAsia="Arial" w:cs="Arial"/>
                <w:b/>
                <w:sz w:val="28"/>
              </w:rPr>
              <w:t>.2</w:t>
            </w:r>
          </w:p>
        </w:tc>
        <w:tc>
          <w:tcPr>
            <w:tcW w:w="8957" w:type="dxa"/>
            <w:vAlign w:val="center"/>
          </w:tcPr>
          <w:p w:rsidR="004354DA" w:rsidRPr="00030B79" w:rsidRDefault="004354DA" w:rsidP="0056040F">
            <w:pPr>
              <w:spacing w:after="0" w:line="226" w:lineRule="exact"/>
              <w:ind w:left="143" w:right="164"/>
              <w:rPr>
                <w:rFonts w:eastAsia="Arial" w:cs="Arial"/>
                <w:sz w:val="20"/>
                <w:szCs w:val="20"/>
              </w:rPr>
            </w:pP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ate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ba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ed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on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030B79">
              <w:rPr>
                <w:rFonts w:eastAsia="Arial" w:cs="Arial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ed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of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tu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de</w:t>
            </w:r>
            <w:r w:rsidRPr="00030B79">
              <w:rPr>
                <w:rFonts w:eastAsia="Arial" w:cs="Arial"/>
                <w:sz w:val="20"/>
                <w:szCs w:val="20"/>
              </w:rPr>
              <w:t>nt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’</w:t>
            </w:r>
            <w:r w:rsidR="00EA11AB" w:rsidRPr="00030B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,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al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nt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tual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op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ent</w:t>
            </w:r>
            <w:r w:rsidRPr="00030B79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nd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ha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te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to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tud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nt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5" w:type="dxa"/>
          </w:tcPr>
          <w:p w:rsidR="004354DA" w:rsidRPr="004354DA" w:rsidRDefault="004354DA" w:rsidP="00800B72"/>
        </w:tc>
      </w:tr>
      <w:tr w:rsidR="0056040F" w:rsidRPr="004354DA" w:rsidTr="005E3F51">
        <w:trPr>
          <w:trHeight w:val="693"/>
        </w:trPr>
        <w:tc>
          <w:tcPr>
            <w:tcW w:w="784" w:type="dxa"/>
            <w:vAlign w:val="center"/>
          </w:tcPr>
          <w:p w:rsidR="004354DA" w:rsidRPr="00EA11AB" w:rsidRDefault="004354DA" w:rsidP="00EA11AB">
            <w:pPr>
              <w:spacing w:before="100" w:after="0" w:line="240" w:lineRule="auto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  <w:r w:rsidRPr="00EA11AB">
              <w:rPr>
                <w:rFonts w:eastAsia="Arial" w:cs="Arial"/>
                <w:b/>
                <w:spacing w:val="1"/>
                <w:sz w:val="28"/>
              </w:rPr>
              <w:t>.</w:t>
            </w:r>
            <w:r w:rsidRPr="00EA11AB">
              <w:rPr>
                <w:rFonts w:eastAsia="Arial" w:cs="Arial"/>
                <w:b/>
                <w:sz w:val="28"/>
              </w:rPr>
              <w:t>2</w:t>
            </w:r>
            <w:r w:rsidR="00EA11AB">
              <w:rPr>
                <w:rFonts w:eastAsia="Arial" w:cs="Arial"/>
                <w:b/>
                <w:sz w:val="28"/>
              </w:rPr>
              <w:t>.3</w:t>
            </w:r>
          </w:p>
        </w:tc>
        <w:tc>
          <w:tcPr>
            <w:tcW w:w="8957" w:type="dxa"/>
            <w:vAlign w:val="center"/>
          </w:tcPr>
          <w:p w:rsidR="004354DA" w:rsidRPr="00030B79" w:rsidRDefault="004354DA" w:rsidP="0056040F">
            <w:pPr>
              <w:spacing w:after="0" w:line="226" w:lineRule="exact"/>
              <w:ind w:left="143" w:right="164"/>
              <w:rPr>
                <w:rFonts w:eastAsia="Arial" w:cs="Arial"/>
                <w:sz w:val="20"/>
                <w:szCs w:val="20"/>
              </w:rPr>
            </w:pPr>
            <w:r w:rsidRPr="00030B79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tu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og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030B79">
              <w:rPr>
                <w:rFonts w:eastAsia="Arial" w:cs="Arial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eg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al</w:t>
            </w:r>
            <w:r w:rsidR="00EA11AB" w:rsidRPr="00030B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ad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z w:val="20"/>
                <w:szCs w:val="20"/>
              </w:rPr>
              <w:t>bo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z w:val="20"/>
                <w:szCs w:val="20"/>
              </w:rPr>
              <w:t>w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tu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z w:val="20"/>
                <w:szCs w:val="20"/>
              </w:rPr>
              <w:t>ents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n.</w:t>
            </w:r>
          </w:p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5" w:type="dxa"/>
          </w:tcPr>
          <w:p w:rsidR="004354DA" w:rsidRPr="004354DA" w:rsidRDefault="004354DA" w:rsidP="00800B72"/>
        </w:tc>
      </w:tr>
      <w:tr w:rsidR="0056040F" w:rsidRPr="004354DA" w:rsidTr="005E3F51">
        <w:trPr>
          <w:trHeight w:val="693"/>
        </w:trPr>
        <w:tc>
          <w:tcPr>
            <w:tcW w:w="784" w:type="dxa"/>
            <w:vAlign w:val="center"/>
          </w:tcPr>
          <w:p w:rsidR="004354DA" w:rsidRPr="00EA11AB" w:rsidRDefault="004354DA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  <w:r w:rsidRPr="00EA11AB">
              <w:rPr>
                <w:rFonts w:eastAsia="Arial" w:cs="Arial"/>
                <w:b/>
                <w:spacing w:val="1"/>
                <w:sz w:val="28"/>
              </w:rPr>
              <w:t>.</w:t>
            </w:r>
            <w:r w:rsidRPr="00EA11AB">
              <w:rPr>
                <w:rFonts w:eastAsia="Arial" w:cs="Arial"/>
                <w:b/>
                <w:sz w:val="28"/>
              </w:rPr>
              <w:t>3</w:t>
            </w:r>
            <w:r w:rsidR="00EA11AB">
              <w:rPr>
                <w:rFonts w:eastAsia="Arial" w:cs="Arial"/>
                <w:b/>
                <w:sz w:val="28"/>
              </w:rPr>
              <w:t>.2</w:t>
            </w:r>
          </w:p>
        </w:tc>
        <w:tc>
          <w:tcPr>
            <w:tcW w:w="8957" w:type="dxa"/>
            <w:vAlign w:val="center"/>
          </w:tcPr>
          <w:p w:rsidR="004354DA" w:rsidRPr="00030B79" w:rsidRDefault="004354DA" w:rsidP="0056040F">
            <w:pPr>
              <w:spacing w:after="0" w:line="226" w:lineRule="exact"/>
              <w:ind w:left="143" w:right="164"/>
              <w:rPr>
                <w:rFonts w:eastAsia="Arial" w:cs="Arial"/>
                <w:sz w:val="20"/>
                <w:szCs w:val="20"/>
              </w:rPr>
            </w:pPr>
            <w:r w:rsidRPr="00030B79">
              <w:rPr>
                <w:rFonts w:eastAsia="Arial" w:cs="Arial"/>
                <w:sz w:val="20"/>
                <w:szCs w:val="20"/>
              </w:rPr>
              <w:t>De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gn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ent</w:t>
            </w:r>
            <w:r w:rsidRPr="00030B79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tea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ate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hat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="00EA11AB" w:rsidRPr="00030B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pon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engths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and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eds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of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tu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ents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z w:val="20"/>
                <w:szCs w:val="20"/>
              </w:rPr>
              <w:t>m d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,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,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ous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030B79">
              <w:rPr>
                <w:rFonts w:eastAsia="Arial" w:cs="Arial"/>
                <w:sz w:val="20"/>
                <w:szCs w:val="20"/>
              </w:rPr>
              <w:t>oe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z w:val="20"/>
                <w:szCs w:val="20"/>
              </w:rPr>
              <w:t>no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c ba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ound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4" w:type="dxa"/>
          </w:tcPr>
          <w:p w:rsidR="004354DA" w:rsidRPr="004354DA" w:rsidRDefault="004354DA" w:rsidP="00800B72">
            <w:bookmarkStart w:id="0" w:name="_GoBack"/>
            <w:bookmarkEnd w:id="0"/>
          </w:p>
        </w:tc>
        <w:tc>
          <w:tcPr>
            <w:tcW w:w="1985" w:type="dxa"/>
          </w:tcPr>
          <w:p w:rsidR="004354DA" w:rsidRPr="004354DA" w:rsidRDefault="004354DA" w:rsidP="00800B72"/>
        </w:tc>
      </w:tr>
      <w:tr w:rsidR="0056040F" w:rsidRPr="004354DA" w:rsidTr="005E3F51">
        <w:trPr>
          <w:trHeight w:val="693"/>
        </w:trPr>
        <w:tc>
          <w:tcPr>
            <w:tcW w:w="784" w:type="dxa"/>
            <w:vAlign w:val="center"/>
          </w:tcPr>
          <w:p w:rsidR="004354DA" w:rsidRPr="00EA11AB" w:rsidRDefault="004354DA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  <w:r w:rsidRPr="00EA11AB">
              <w:rPr>
                <w:rFonts w:eastAsia="Arial" w:cs="Arial"/>
                <w:b/>
                <w:spacing w:val="1"/>
                <w:sz w:val="28"/>
              </w:rPr>
              <w:t>.</w:t>
            </w:r>
            <w:r w:rsidRPr="00EA11AB">
              <w:rPr>
                <w:rFonts w:eastAsia="Arial" w:cs="Arial"/>
                <w:b/>
                <w:sz w:val="28"/>
              </w:rPr>
              <w:t>4</w:t>
            </w:r>
            <w:r w:rsidR="00EA11AB">
              <w:rPr>
                <w:rFonts w:eastAsia="Arial" w:cs="Arial"/>
                <w:b/>
                <w:sz w:val="28"/>
              </w:rPr>
              <w:t>.2</w:t>
            </w:r>
          </w:p>
        </w:tc>
        <w:tc>
          <w:tcPr>
            <w:tcW w:w="8957" w:type="dxa"/>
            <w:vAlign w:val="center"/>
          </w:tcPr>
          <w:p w:rsidR="004354DA" w:rsidRPr="00030B79" w:rsidRDefault="004354DA" w:rsidP="0056040F">
            <w:pPr>
              <w:spacing w:after="0" w:line="226" w:lineRule="exact"/>
              <w:ind w:left="143" w:right="164"/>
              <w:rPr>
                <w:rFonts w:eastAsia="Arial" w:cs="Arial"/>
                <w:sz w:val="20"/>
                <w:szCs w:val="20"/>
              </w:rPr>
            </w:pPr>
            <w:r w:rsidRPr="00030B79">
              <w:rPr>
                <w:rFonts w:eastAsia="Arial" w:cs="Arial"/>
                <w:sz w:val="20"/>
                <w:szCs w:val="20"/>
              </w:rPr>
              <w:t>De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gn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ent</w:t>
            </w:r>
            <w:r w:rsidRPr="00030B79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ff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at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th</w:t>
            </w:r>
            <w:r w:rsidRPr="00030B79">
              <w:rPr>
                <w:rFonts w:eastAsia="Arial" w:cs="Arial"/>
                <w:sz w:val="20"/>
                <w:szCs w:val="20"/>
              </w:rPr>
              <w:t>at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="00EA11AB" w:rsidRPr="00030B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pon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al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mm</w:t>
            </w:r>
            <w:r w:rsidRPr="00030B79">
              <w:rPr>
                <w:rFonts w:eastAsia="Arial" w:cs="Arial"/>
                <w:sz w:val="20"/>
                <w:szCs w:val="20"/>
              </w:rPr>
              <w:t>un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y</w:t>
            </w:r>
            <w:r w:rsidRPr="00030B79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tu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al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ett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ng,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ba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ound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of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z w:val="20"/>
                <w:szCs w:val="20"/>
              </w:rPr>
              <w:t>bo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nal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rr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es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z w:val="20"/>
                <w:szCs w:val="20"/>
              </w:rPr>
              <w:t>nder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nt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5" w:type="dxa"/>
          </w:tcPr>
          <w:p w:rsidR="004354DA" w:rsidRPr="004354DA" w:rsidRDefault="004354DA" w:rsidP="00800B72"/>
        </w:tc>
      </w:tr>
      <w:tr w:rsidR="0056040F" w:rsidRPr="004354DA" w:rsidTr="005E3F51">
        <w:trPr>
          <w:trHeight w:val="693"/>
        </w:trPr>
        <w:tc>
          <w:tcPr>
            <w:tcW w:w="784" w:type="dxa"/>
            <w:vAlign w:val="center"/>
          </w:tcPr>
          <w:p w:rsidR="004354DA" w:rsidRPr="00EA11AB" w:rsidRDefault="004354DA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  <w:r w:rsidRPr="00EA11AB">
              <w:rPr>
                <w:rFonts w:eastAsia="Arial" w:cs="Arial"/>
                <w:b/>
                <w:spacing w:val="1"/>
                <w:sz w:val="28"/>
              </w:rPr>
              <w:t>.</w:t>
            </w:r>
            <w:r w:rsidRPr="00EA11AB">
              <w:rPr>
                <w:rFonts w:eastAsia="Arial" w:cs="Arial"/>
                <w:b/>
                <w:sz w:val="28"/>
              </w:rPr>
              <w:t>5</w:t>
            </w:r>
            <w:r w:rsidR="00EA11AB">
              <w:rPr>
                <w:rFonts w:eastAsia="Arial" w:cs="Arial"/>
                <w:b/>
                <w:sz w:val="28"/>
              </w:rPr>
              <w:t>.2</w:t>
            </w:r>
          </w:p>
        </w:tc>
        <w:tc>
          <w:tcPr>
            <w:tcW w:w="8957" w:type="dxa"/>
            <w:vAlign w:val="center"/>
          </w:tcPr>
          <w:p w:rsidR="004354DA" w:rsidRPr="00030B79" w:rsidRDefault="004354DA" w:rsidP="0056040F">
            <w:pPr>
              <w:spacing w:after="0" w:line="226" w:lineRule="exact"/>
              <w:ind w:left="143" w:right="164"/>
              <w:rPr>
                <w:rFonts w:eastAsia="Arial" w:cs="Arial"/>
                <w:sz w:val="20"/>
                <w:szCs w:val="20"/>
              </w:rPr>
            </w:pPr>
            <w:r w:rsidRPr="00030B79">
              <w:rPr>
                <w:rFonts w:eastAsia="Arial" w:cs="Arial"/>
                <w:sz w:val="20"/>
                <w:szCs w:val="20"/>
              </w:rPr>
              <w:t>De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vi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that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 xml:space="preserve"> i</w:t>
            </w:r>
            <w:r w:rsidRPr="00030B79">
              <w:rPr>
                <w:rFonts w:eastAsia="Arial" w:cs="Arial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po</w:t>
            </w:r>
            <w:r w:rsidRPr="00030B79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ate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ff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ent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ed</w:t>
            </w:r>
            <w:r w:rsidR="00EA11AB" w:rsidRPr="00030B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ateg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to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eet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the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pe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ne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ds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of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tude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ts 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cr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the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030B79">
              <w:rPr>
                <w:rFonts w:eastAsia="Arial" w:cs="Arial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z w:val="20"/>
                <w:szCs w:val="20"/>
              </w:rPr>
              <w:t>nge</w:t>
            </w:r>
            <w:r w:rsidRPr="00030B79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of ab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ili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5" w:type="dxa"/>
          </w:tcPr>
          <w:p w:rsidR="004354DA" w:rsidRPr="004354DA" w:rsidRDefault="004354DA" w:rsidP="00800B72"/>
        </w:tc>
      </w:tr>
      <w:tr w:rsidR="0056040F" w:rsidRPr="004354DA" w:rsidTr="005E3F51">
        <w:trPr>
          <w:trHeight w:val="693"/>
        </w:trPr>
        <w:tc>
          <w:tcPr>
            <w:tcW w:w="784" w:type="dxa"/>
            <w:vAlign w:val="center"/>
          </w:tcPr>
          <w:p w:rsidR="004354DA" w:rsidRPr="00EA11AB" w:rsidRDefault="004354DA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</w:rPr>
            </w:pPr>
            <w:r w:rsidRPr="00EA11AB">
              <w:rPr>
                <w:rFonts w:eastAsia="Arial" w:cs="Arial"/>
                <w:b/>
                <w:sz w:val="28"/>
              </w:rPr>
              <w:t>1</w:t>
            </w:r>
            <w:r w:rsidRPr="00EA11AB">
              <w:rPr>
                <w:rFonts w:eastAsia="Arial" w:cs="Arial"/>
                <w:b/>
                <w:spacing w:val="1"/>
                <w:sz w:val="28"/>
              </w:rPr>
              <w:t>.</w:t>
            </w:r>
            <w:r w:rsidRPr="00EA11AB">
              <w:rPr>
                <w:rFonts w:eastAsia="Arial" w:cs="Arial"/>
                <w:b/>
                <w:sz w:val="28"/>
              </w:rPr>
              <w:t>6</w:t>
            </w:r>
            <w:r w:rsidR="00EA11AB">
              <w:rPr>
                <w:rFonts w:eastAsia="Arial" w:cs="Arial"/>
                <w:b/>
                <w:sz w:val="28"/>
              </w:rPr>
              <w:t>.2</w:t>
            </w:r>
          </w:p>
        </w:tc>
        <w:tc>
          <w:tcPr>
            <w:tcW w:w="8957" w:type="dxa"/>
            <w:vAlign w:val="center"/>
          </w:tcPr>
          <w:p w:rsidR="004354DA" w:rsidRPr="00030B79" w:rsidRDefault="004354DA" w:rsidP="0056040F">
            <w:pPr>
              <w:spacing w:after="0" w:line="226" w:lineRule="exact"/>
              <w:ind w:left="143" w:right="164"/>
              <w:rPr>
                <w:rFonts w:eastAsia="Arial" w:cs="Arial"/>
                <w:sz w:val="20"/>
                <w:szCs w:val="20"/>
              </w:rPr>
            </w:pPr>
            <w:r w:rsidRPr="00030B79">
              <w:rPr>
                <w:rFonts w:eastAsia="Arial" w:cs="Arial"/>
                <w:sz w:val="20"/>
                <w:szCs w:val="20"/>
              </w:rPr>
              <w:t>De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gn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ent</w:t>
            </w:r>
            <w:r w:rsidRPr="00030B79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tea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iv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es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that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up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he</w:t>
            </w:r>
            <w:r w:rsidR="00EA11AB" w:rsidRPr="00030B79">
              <w:rPr>
                <w:rFonts w:eastAsia="Arial" w:cs="Arial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pa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030B79">
              <w:rPr>
                <w:rFonts w:eastAsia="Arial" w:cs="Arial"/>
                <w:sz w:val="20"/>
                <w:szCs w:val="20"/>
              </w:rPr>
              <w:t>pa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on</w:t>
            </w:r>
            <w:r w:rsidRPr="00030B79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ea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z w:val="20"/>
                <w:szCs w:val="20"/>
              </w:rPr>
              <w:t>ng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z w:val="20"/>
                <w:szCs w:val="20"/>
              </w:rPr>
              <w:t xml:space="preserve">f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tudents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h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z w:val="20"/>
                <w:szCs w:val="20"/>
              </w:rPr>
              <w:t>y</w:t>
            </w:r>
            <w:r w:rsidRPr="00030B79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 add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z w:val="20"/>
                <w:szCs w:val="20"/>
              </w:rPr>
              <w:t>ant</w:t>
            </w:r>
            <w:r w:rsidRPr="00030B79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p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030B79">
              <w:rPr>
                <w:rFonts w:eastAsia="Arial" w:cs="Arial"/>
                <w:sz w:val="20"/>
                <w:szCs w:val="20"/>
              </w:rPr>
              <w:t>y</w:t>
            </w:r>
            <w:r w:rsidRPr="00030B79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030B79">
              <w:rPr>
                <w:rFonts w:eastAsia="Arial" w:cs="Arial"/>
                <w:sz w:val="20"/>
                <w:szCs w:val="20"/>
              </w:rPr>
              <w:t>d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 xml:space="preserve"> l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030B79">
              <w:rPr>
                <w:rFonts w:eastAsia="Arial" w:cs="Arial"/>
                <w:sz w:val="20"/>
                <w:szCs w:val="20"/>
              </w:rPr>
              <w:t>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z w:val="20"/>
                <w:szCs w:val="20"/>
              </w:rPr>
              <w:t>q</w:t>
            </w:r>
            <w:r w:rsidRPr="00030B79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030B79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030B79">
              <w:rPr>
                <w:rFonts w:eastAsia="Arial" w:cs="Arial"/>
                <w:sz w:val="20"/>
                <w:szCs w:val="20"/>
              </w:rPr>
              <w:t>e</w:t>
            </w:r>
            <w:r w:rsidRPr="00030B79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030B79">
              <w:rPr>
                <w:rFonts w:eastAsia="Arial" w:cs="Arial"/>
                <w:sz w:val="20"/>
                <w:szCs w:val="20"/>
              </w:rPr>
              <w:t>ent</w:t>
            </w:r>
            <w:r w:rsidRPr="00030B79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030B7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4" w:type="dxa"/>
          </w:tcPr>
          <w:p w:rsidR="004354DA" w:rsidRPr="004354DA" w:rsidRDefault="004354DA" w:rsidP="00800B72"/>
        </w:tc>
        <w:tc>
          <w:tcPr>
            <w:tcW w:w="1985" w:type="dxa"/>
          </w:tcPr>
          <w:p w:rsidR="004354DA" w:rsidRPr="004354DA" w:rsidRDefault="004354DA" w:rsidP="00800B72"/>
        </w:tc>
      </w:tr>
      <w:tr w:rsidR="005E3F51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EA11AB" w:rsidRDefault="00EA11AB" w:rsidP="00EA11AB">
            <w:pPr>
              <w:spacing w:after="0" w:line="250" w:lineRule="exact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56040F" w:rsidRDefault="00EA11AB" w:rsidP="0056040F">
            <w:pPr>
              <w:spacing w:after="0" w:line="250" w:lineRule="exact"/>
              <w:ind w:left="196" w:right="154"/>
              <w:rPr>
                <w:rFonts w:eastAsia="Arial" w:cs="Arial"/>
                <w:b/>
                <w:sz w:val="32"/>
                <w:szCs w:val="32"/>
              </w:rPr>
            </w:pP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>K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now</w:t>
            </w:r>
            <w:r w:rsidRPr="0056040F">
              <w:rPr>
                <w:rFonts w:eastAsia="Arial" w:cs="Arial"/>
                <w:b/>
                <w:spacing w:val="-2"/>
                <w:sz w:val="32"/>
                <w:szCs w:val="32"/>
              </w:rPr>
              <w:t xml:space="preserve"> </w:t>
            </w:r>
            <w:r w:rsidRPr="0056040F">
              <w:rPr>
                <w:rFonts w:eastAsia="Arial" w:cs="Arial"/>
                <w:b/>
                <w:spacing w:val="1"/>
                <w:sz w:val="32"/>
                <w:szCs w:val="32"/>
              </w:rPr>
              <w:t>t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he</w:t>
            </w:r>
            <w:r w:rsidRPr="0056040F">
              <w:rPr>
                <w:rFonts w:eastAsia="Arial" w:cs="Arial"/>
                <w:b/>
                <w:spacing w:val="1"/>
                <w:sz w:val="32"/>
                <w:szCs w:val="32"/>
              </w:rPr>
              <w:t xml:space="preserve"> 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con</w:t>
            </w:r>
            <w:r w:rsidRPr="0056040F">
              <w:rPr>
                <w:rFonts w:eastAsia="Arial" w:cs="Arial"/>
                <w:b/>
                <w:spacing w:val="1"/>
                <w:sz w:val="32"/>
                <w:szCs w:val="32"/>
              </w:rPr>
              <w:t>t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e</w:t>
            </w:r>
            <w:r w:rsidRPr="0056040F">
              <w:rPr>
                <w:rFonts w:eastAsia="Arial" w:cs="Arial"/>
                <w:b/>
                <w:spacing w:val="-3"/>
                <w:sz w:val="32"/>
                <w:szCs w:val="32"/>
              </w:rPr>
              <w:t>n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t</w:t>
            </w:r>
            <w:r w:rsidRPr="0056040F">
              <w:rPr>
                <w:rFonts w:eastAsia="Arial" w:cs="Arial"/>
                <w:b/>
                <w:spacing w:val="2"/>
                <w:sz w:val="32"/>
                <w:szCs w:val="32"/>
              </w:rPr>
              <w:t xml:space="preserve"> 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and</w:t>
            </w: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 xml:space="preserve"> 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h</w:t>
            </w:r>
            <w:r w:rsidRPr="0056040F">
              <w:rPr>
                <w:rFonts w:eastAsia="Arial" w:cs="Arial"/>
                <w:b/>
                <w:spacing w:val="-3"/>
                <w:sz w:val="32"/>
                <w:szCs w:val="32"/>
              </w:rPr>
              <w:t>o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w</w:t>
            </w:r>
            <w:r w:rsidRPr="0056040F">
              <w:rPr>
                <w:rFonts w:eastAsia="Arial" w:cs="Arial"/>
                <w:b/>
                <w:spacing w:val="-2"/>
                <w:sz w:val="32"/>
                <w:szCs w:val="32"/>
              </w:rPr>
              <w:t xml:space="preserve"> </w:t>
            </w:r>
            <w:r w:rsidRPr="0056040F">
              <w:rPr>
                <w:rFonts w:eastAsia="Arial" w:cs="Arial"/>
                <w:b/>
                <w:spacing w:val="1"/>
                <w:sz w:val="32"/>
                <w:szCs w:val="32"/>
              </w:rPr>
              <w:t>t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o</w:t>
            </w:r>
            <w:r w:rsidRPr="0056040F">
              <w:rPr>
                <w:rFonts w:eastAsia="Arial" w:cs="Arial"/>
                <w:b/>
                <w:spacing w:val="1"/>
                <w:sz w:val="32"/>
                <w:szCs w:val="32"/>
              </w:rPr>
              <w:t xml:space="preserve"> t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each</w:t>
            </w: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 xml:space="preserve"> i</w:t>
            </w:r>
            <w:r w:rsidRPr="0056040F">
              <w:rPr>
                <w:rFonts w:eastAsia="Arial" w:cs="Arial"/>
                <w:b/>
                <w:sz w:val="32"/>
                <w:szCs w:val="32"/>
              </w:rPr>
              <w:t>t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1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50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56040F">
              <w:rPr>
                <w:rFonts w:eastAsia="Arial" w:cs="Arial"/>
              </w:rPr>
              <w:t>knowledge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 the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tent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the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1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z w:val="20"/>
                <w:szCs w:val="20"/>
              </w:rPr>
              <w:t>gan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nto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ent,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-s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qu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gn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no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dge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of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g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equ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lastRenderedPageBreak/>
              <w:t>2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op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tand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 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pe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bo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rr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sl</w:t>
            </w:r>
            <w:r w:rsidRPr="004354DA">
              <w:rPr>
                <w:rFonts w:eastAsia="Arial" w:cs="Arial"/>
                <w:sz w:val="20"/>
                <w:szCs w:val="20"/>
              </w:rPr>
              <w:t>an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z w:val="20"/>
                <w:szCs w:val="20"/>
              </w:rPr>
              <w:t>r 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uage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tand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 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ateg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’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6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nu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y 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6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to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ate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ICT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og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ted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ent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ant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ean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5E3F51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EA11AB" w:rsidRDefault="00EA11AB" w:rsidP="00EA11AB">
            <w:pPr>
              <w:spacing w:after="0" w:line="251" w:lineRule="exact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4354DA" w:rsidRDefault="00EA11AB" w:rsidP="0056040F">
            <w:pPr>
              <w:spacing w:after="0" w:line="250" w:lineRule="exact"/>
              <w:ind w:left="196" w:right="154"/>
              <w:rPr>
                <w:rFonts w:eastAsia="Arial" w:cs="Arial"/>
              </w:rPr>
            </w:pP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>Plan for and implement effective teaching and learning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1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x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t,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oa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Pl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-s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eq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nc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that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 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ote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before="4" w:after="0" w:line="228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 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op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no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dg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ill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em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50" w:lineRule="exact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before="68" w:after="0" w:line="240" w:lineRule="auto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d/or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te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of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ou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ud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IC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age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ud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 the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-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un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ateg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ng,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on, eng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6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ate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e,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m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tudents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z w:val="20"/>
                <w:szCs w:val="20"/>
              </w:rPr>
              <w:t>nt 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data,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7</w:t>
            </w:r>
            <w:r w:rsidR="00184AA4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Pl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app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te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nte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x</w:t>
            </w:r>
            <w:r w:rsidRPr="004354DA">
              <w:rPr>
                <w:rFonts w:eastAsia="Arial" w:cs="Arial"/>
                <w:sz w:val="20"/>
                <w:szCs w:val="20"/>
              </w:rPr>
              <w:t>tu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ppo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tu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/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 th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’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5E3F51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4354DA" w:rsidRDefault="00EA11AB" w:rsidP="0056040F">
            <w:pPr>
              <w:spacing w:after="0" w:line="250" w:lineRule="exact"/>
              <w:ind w:left="196" w:right="154"/>
              <w:rPr>
                <w:rFonts w:eastAsia="Arial" w:cs="Arial"/>
              </w:rPr>
            </w:pP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>Create and maintain supporting and safe learning environments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1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ons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eng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dents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cl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ssr</w:t>
            </w:r>
            <w:r w:rsidRPr="004354DA">
              <w:rPr>
                <w:rFonts w:eastAsia="Arial" w:cs="Arial"/>
                <w:sz w:val="20"/>
                <w:szCs w:val="20"/>
              </w:rPr>
              <w:t>oom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ivi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lastRenderedPageBreak/>
              <w:t>4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ab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ut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nes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cr</w:t>
            </w:r>
            <w:r w:rsidRPr="004354DA">
              <w:rPr>
                <w:rFonts w:eastAsia="Arial" w:cs="Arial"/>
                <w:sz w:val="20"/>
                <w:szCs w:val="20"/>
              </w:rPr>
              <w:t>eate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 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s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pe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on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Man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vi</w:t>
            </w:r>
            <w:r w:rsidRPr="004354DA">
              <w:rPr>
                <w:rFonts w:eastAsia="Arial" w:cs="Arial"/>
                <w:sz w:val="20"/>
                <w:szCs w:val="20"/>
              </w:rPr>
              <w:t>our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neg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ar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x</w:t>
            </w:r>
            <w:r w:rsidRPr="004354DA">
              <w:rPr>
                <w:rFonts w:eastAsia="Arial" w:cs="Arial"/>
                <w:sz w:val="20"/>
                <w:szCs w:val="20"/>
              </w:rPr>
              <w:t>pe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ns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th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dd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 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’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5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th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354DA">
              <w:rPr>
                <w:rFonts w:eastAsia="Arial" w:cs="Arial"/>
                <w:sz w:val="20"/>
                <w:szCs w:val="20"/>
              </w:rPr>
              <w:t>ho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354DA">
              <w:rPr>
                <w:rFonts w:eastAsia="Arial" w:cs="Arial"/>
                <w:sz w:val="20"/>
                <w:szCs w:val="20"/>
              </w:rPr>
              <w:t>ho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nd/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um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and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qu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before="4" w:after="0" w:line="228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In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ote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the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e,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pon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 eth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of ICT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5E3F51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6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4354DA" w:rsidRDefault="00EA11AB" w:rsidP="0056040F">
            <w:pPr>
              <w:spacing w:after="0" w:line="250" w:lineRule="exact"/>
              <w:ind w:left="196" w:right="154"/>
              <w:rPr>
                <w:rFonts w:eastAsia="Arial" w:cs="Arial"/>
              </w:rPr>
            </w:pP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>Assess, provide feedback and report on student learning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1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p,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no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ateg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 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s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tudent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before="3" w:after="0" w:line="228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4354DA">
              <w:rPr>
                <w:rFonts w:eastAsia="Arial" w:cs="Arial"/>
                <w:sz w:val="20"/>
                <w:szCs w:val="20"/>
              </w:rPr>
              <w:t>ate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ba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to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tudents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ab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ut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go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Unde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 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ode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ppo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ab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j</w:t>
            </w:r>
            <w:r w:rsidRPr="004354DA">
              <w:rPr>
                <w:rFonts w:eastAsia="Arial" w:cs="Arial"/>
                <w:sz w:val="20"/>
                <w:szCs w:val="20"/>
              </w:rPr>
              <w:t>udg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of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tudent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data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proofErr w:type="spellEnd"/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uate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tudent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of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ub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j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t/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ont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nt,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5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g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nte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ons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od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5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5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Repo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pe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ts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/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bout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tud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ent,</w:t>
            </w:r>
            <w:r w:rsidRPr="004354DA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ing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 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cc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ate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5E3F51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EA11AB" w:rsidRDefault="00EA11AB" w:rsidP="00EA11AB">
            <w:pPr>
              <w:spacing w:after="0" w:line="250" w:lineRule="exact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4354DA" w:rsidRDefault="00EA11AB" w:rsidP="00257FA7">
            <w:pPr>
              <w:spacing w:after="0" w:line="250" w:lineRule="exact"/>
              <w:ind w:left="239" w:right="154"/>
              <w:rPr>
                <w:rFonts w:eastAsia="Arial" w:cs="Arial"/>
              </w:rPr>
            </w:pPr>
            <w:r w:rsidRPr="0056040F">
              <w:rPr>
                <w:rFonts w:eastAsia="Arial" w:cs="Arial"/>
                <w:b/>
                <w:spacing w:val="-1"/>
                <w:sz w:val="32"/>
                <w:szCs w:val="32"/>
              </w:rPr>
              <w:t>Engage in professional learning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6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1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before="1" w:after="0" w:line="228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the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A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an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ds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or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he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 ad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om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ll</w:t>
            </w:r>
            <w:r w:rsidRPr="004354DA">
              <w:rPr>
                <w:rFonts w:eastAsia="Arial" w:cs="Arial"/>
                <w:sz w:val="20"/>
                <w:szCs w:val="20"/>
              </w:rPr>
              <w:t>eag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to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den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5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an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lastRenderedPageBreak/>
              <w:t>6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 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date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get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 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eds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354DA">
              <w:rPr>
                <w:rFonts w:eastAsia="Arial" w:cs="Arial"/>
                <w:sz w:val="20"/>
                <w:szCs w:val="20"/>
              </w:rPr>
              <w:t>ho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d/or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6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em 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6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Cont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4354DA">
              <w:rPr>
                <w:rFonts w:eastAsia="Arial" w:cs="Arial"/>
                <w:sz w:val="20"/>
                <w:szCs w:val="20"/>
              </w:rPr>
              <w:t>bu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ons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eedba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m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ues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onal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now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ge 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6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Unde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gned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add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den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ud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5E3F51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EA11AB" w:rsidRPr="004354DA" w:rsidRDefault="00EA11AB" w:rsidP="00257FA7">
            <w:pPr>
              <w:spacing w:after="0" w:line="250" w:lineRule="exact"/>
              <w:ind w:left="196" w:right="154"/>
              <w:rPr>
                <w:rFonts w:eastAsia="Arial" w:cs="Arial"/>
              </w:rPr>
            </w:pPr>
            <w:r w:rsidRPr="00257FA7">
              <w:rPr>
                <w:rFonts w:eastAsia="Arial" w:cs="Arial"/>
                <w:b/>
                <w:spacing w:val="-1"/>
                <w:sz w:val="32"/>
                <w:szCs w:val="32"/>
              </w:rPr>
              <w:t>Engage professionally with colleagues, parents/carers and the community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100" w:lineRule="exact"/>
              <w:jc w:val="center"/>
              <w:rPr>
                <w:b/>
                <w:sz w:val="28"/>
                <w:szCs w:val="28"/>
              </w:rPr>
            </w:pPr>
          </w:p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7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1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before="3" w:after="0" w:line="228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Meet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des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 et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ondu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st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ed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ato</w:t>
            </w:r>
            <w:r w:rsidRPr="004354DA">
              <w:rPr>
                <w:rFonts w:eastAsia="Arial" w:cs="Arial"/>
                <w:spacing w:val="3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y aut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354DA">
              <w:rPr>
                <w:rFonts w:eastAsia="Arial" w:cs="Arial"/>
                <w:sz w:val="20"/>
                <w:szCs w:val="20"/>
              </w:rPr>
              <w:t>ho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7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2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z w:val="20"/>
                <w:szCs w:val="20"/>
              </w:rPr>
              <w:t>Unde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he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on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of 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th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e,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ad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1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gan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 xml:space="preserve">nal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equ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ent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,</w:t>
            </w:r>
            <w:r w:rsidRPr="004354DA"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es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7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3</w:t>
            </w:r>
            <w:r w:rsidR="0056040F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ta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nta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pe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ul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at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ps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th</w:t>
            </w:r>
            <w:r w:rsidRPr="004354D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nt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z w:val="20"/>
                <w:szCs w:val="20"/>
              </w:rPr>
              <w:t>/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ega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h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en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’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ng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 we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-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  <w:tr w:rsidR="00EA11AB" w:rsidRPr="004354DA" w:rsidTr="005E3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EA11AB" w:rsidRDefault="00EA11AB" w:rsidP="00EA11AB">
            <w:pPr>
              <w:spacing w:after="0" w:line="240" w:lineRule="auto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EA11AB">
              <w:rPr>
                <w:rFonts w:eastAsia="Arial" w:cs="Arial"/>
                <w:b/>
                <w:sz w:val="28"/>
                <w:szCs w:val="28"/>
              </w:rPr>
              <w:t>7</w:t>
            </w:r>
            <w:r w:rsidRPr="00EA11AB">
              <w:rPr>
                <w:rFonts w:eastAsia="Arial" w:cs="Arial"/>
                <w:b/>
                <w:spacing w:val="1"/>
                <w:sz w:val="28"/>
                <w:szCs w:val="28"/>
              </w:rPr>
              <w:t>.</w:t>
            </w:r>
            <w:r w:rsidRPr="00EA11AB">
              <w:rPr>
                <w:rFonts w:eastAsia="Arial" w:cs="Arial"/>
                <w:b/>
                <w:sz w:val="28"/>
                <w:szCs w:val="28"/>
              </w:rPr>
              <w:t>4</w:t>
            </w:r>
            <w:r w:rsidR="00030B79">
              <w:rPr>
                <w:rFonts w:eastAsia="Arial" w:cs="Arial"/>
                <w:b/>
                <w:sz w:val="28"/>
                <w:szCs w:val="28"/>
              </w:rPr>
              <w:t>.2</w:t>
            </w:r>
          </w:p>
        </w:tc>
        <w:tc>
          <w:tcPr>
            <w:tcW w:w="8957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A11AB" w:rsidRPr="004354DA" w:rsidRDefault="00EA11AB" w:rsidP="0056040F">
            <w:pPr>
              <w:spacing w:after="0" w:line="226" w:lineRule="exact"/>
              <w:ind w:left="196" w:right="154"/>
              <w:rPr>
                <w:rFonts w:eastAsia="Arial" w:cs="Arial"/>
                <w:sz w:val="20"/>
                <w:szCs w:val="20"/>
              </w:rPr>
            </w:pPr>
            <w:r w:rsidRPr="004354D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pa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4354DA">
              <w:rPr>
                <w:rFonts w:eastAsia="Arial" w:cs="Arial"/>
                <w:sz w:val="20"/>
                <w:szCs w:val="20"/>
              </w:rPr>
              <w:t>al</w:t>
            </w:r>
            <w:r w:rsidRPr="004354DA">
              <w:rPr>
                <w:rFonts w:eastAsia="Arial" w:cs="Arial"/>
                <w:spacing w:val="-10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and</w:t>
            </w:r>
            <w:r w:rsidRPr="004354DA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un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y</w:t>
            </w:r>
            <w:r w:rsidRPr="004354DA">
              <w:rPr>
                <w:rFonts w:eastAsia="Arial" w:cs="Arial"/>
                <w:spacing w:val="-12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ne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z w:val="20"/>
                <w:szCs w:val="20"/>
              </w:rPr>
              <w:t>wo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>u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s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to</w:t>
            </w:r>
            <w:r w:rsidRPr="004354DA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b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oaden</w:t>
            </w:r>
            <w:r w:rsidRPr="004354DA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k</w:t>
            </w:r>
            <w:r w:rsidRPr="004354DA">
              <w:rPr>
                <w:rFonts w:eastAsia="Arial" w:cs="Arial"/>
                <w:sz w:val="20"/>
                <w:szCs w:val="20"/>
              </w:rPr>
              <w:t>now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4354DA">
              <w:rPr>
                <w:rFonts w:eastAsia="Arial" w:cs="Arial"/>
                <w:sz w:val="20"/>
                <w:szCs w:val="20"/>
              </w:rPr>
              <w:t>ge</w:t>
            </w:r>
            <w:r w:rsidRPr="004354DA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z w:val="20"/>
                <w:szCs w:val="20"/>
              </w:rPr>
              <w:t>nd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 xml:space="preserve"> i</w:t>
            </w:r>
            <w:r w:rsidRPr="004354DA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o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354DA">
              <w:rPr>
                <w:rFonts w:eastAsia="Arial" w:cs="Arial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 w:rsidRPr="004354DA">
              <w:rPr>
                <w:rFonts w:eastAsia="Arial" w:cs="Arial"/>
                <w:sz w:val="20"/>
                <w:szCs w:val="20"/>
              </w:rPr>
              <w:t>p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4354DA">
              <w:rPr>
                <w:rFonts w:eastAsia="Arial" w:cs="Arial"/>
                <w:sz w:val="20"/>
                <w:szCs w:val="20"/>
              </w:rPr>
              <w:t>a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z w:val="20"/>
                <w:szCs w:val="20"/>
              </w:rPr>
              <w:t>t</w:t>
            </w:r>
            <w:r w:rsidRPr="004354D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354D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354DA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4354D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EA11AB" w:rsidRPr="004354DA" w:rsidRDefault="00EA11AB" w:rsidP="00800B72"/>
        </w:tc>
      </w:tr>
    </w:tbl>
    <w:p w:rsidR="000C228B" w:rsidRPr="004354DA" w:rsidRDefault="000C228B" w:rsidP="000C228B"/>
    <w:p w:rsidR="00DB34B8" w:rsidRPr="004354DA" w:rsidRDefault="00DB34B8"/>
    <w:sectPr w:rsidR="00DB34B8" w:rsidRPr="004354DA" w:rsidSect="009F4A4E">
      <w:footerReference w:type="default" r:id="rId7"/>
      <w:pgSz w:w="16840" w:h="11920" w:orient="landscape"/>
      <w:pgMar w:top="426" w:right="588" w:bottom="426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92" w:rsidRDefault="00186292" w:rsidP="00186292">
      <w:pPr>
        <w:spacing w:after="0" w:line="240" w:lineRule="auto"/>
      </w:pPr>
      <w:r>
        <w:separator/>
      </w:r>
    </w:p>
  </w:endnote>
  <w:endnote w:type="continuationSeparator" w:id="0">
    <w:p w:rsidR="00186292" w:rsidRDefault="00186292" w:rsidP="0018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76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A4E" w:rsidRDefault="009F4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96" w:rsidRDefault="00C6252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92" w:rsidRDefault="00186292" w:rsidP="00186292">
      <w:pPr>
        <w:spacing w:after="0" w:line="240" w:lineRule="auto"/>
      </w:pPr>
      <w:r>
        <w:separator/>
      </w:r>
    </w:p>
  </w:footnote>
  <w:footnote w:type="continuationSeparator" w:id="0">
    <w:p w:rsidR="00186292" w:rsidRDefault="00186292" w:rsidP="0018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8B"/>
    <w:rsid w:val="00030B79"/>
    <w:rsid w:val="00067D3D"/>
    <w:rsid w:val="000718D0"/>
    <w:rsid w:val="000B585E"/>
    <w:rsid w:val="000C228B"/>
    <w:rsid w:val="000C281A"/>
    <w:rsid w:val="00133419"/>
    <w:rsid w:val="00170E14"/>
    <w:rsid w:val="00184AA4"/>
    <w:rsid w:val="00186292"/>
    <w:rsid w:val="00195908"/>
    <w:rsid w:val="00201061"/>
    <w:rsid w:val="00257FA7"/>
    <w:rsid w:val="002B40F9"/>
    <w:rsid w:val="002D35F8"/>
    <w:rsid w:val="00334F97"/>
    <w:rsid w:val="00362649"/>
    <w:rsid w:val="003C5EA2"/>
    <w:rsid w:val="004115DC"/>
    <w:rsid w:val="004354DA"/>
    <w:rsid w:val="004369F5"/>
    <w:rsid w:val="00473799"/>
    <w:rsid w:val="0056040F"/>
    <w:rsid w:val="005E3F51"/>
    <w:rsid w:val="006563DB"/>
    <w:rsid w:val="00691BC6"/>
    <w:rsid w:val="006D49DF"/>
    <w:rsid w:val="00761B95"/>
    <w:rsid w:val="0077331D"/>
    <w:rsid w:val="007D7C6A"/>
    <w:rsid w:val="008069C8"/>
    <w:rsid w:val="00897DFA"/>
    <w:rsid w:val="008E56EF"/>
    <w:rsid w:val="009168C1"/>
    <w:rsid w:val="00964244"/>
    <w:rsid w:val="00992B60"/>
    <w:rsid w:val="009F4A4E"/>
    <w:rsid w:val="00A44E19"/>
    <w:rsid w:val="00A836D6"/>
    <w:rsid w:val="00A966EF"/>
    <w:rsid w:val="00AE2898"/>
    <w:rsid w:val="00B1188E"/>
    <w:rsid w:val="00C26B37"/>
    <w:rsid w:val="00C62527"/>
    <w:rsid w:val="00D46AC4"/>
    <w:rsid w:val="00DA60AD"/>
    <w:rsid w:val="00DB34B8"/>
    <w:rsid w:val="00E04B3A"/>
    <w:rsid w:val="00E71FA4"/>
    <w:rsid w:val="00EA11AB"/>
    <w:rsid w:val="00EB022B"/>
    <w:rsid w:val="00EF5340"/>
    <w:rsid w:val="00F009EE"/>
    <w:rsid w:val="00F02EBD"/>
    <w:rsid w:val="00F75272"/>
    <w:rsid w:val="00F8794A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20</cp:revision>
  <dcterms:created xsi:type="dcterms:W3CDTF">2015-07-28T06:43:00Z</dcterms:created>
  <dcterms:modified xsi:type="dcterms:W3CDTF">2015-11-10T23:25:00Z</dcterms:modified>
</cp:coreProperties>
</file>